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C38D" w14:textId="3A6F2138" w:rsidR="004832EC" w:rsidRPr="004360BB" w:rsidRDefault="00BB60DD" w:rsidP="004832EC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Arial" w:hAnsi="Arial" w:cs="Arial"/>
          <w:sz w:val="20"/>
        </w:rPr>
      </w:pPr>
      <w:r w:rsidRPr="004360BB">
        <w:rPr>
          <w:rFonts w:ascii="Arial" w:hAnsi="Arial" w:cs="Arial"/>
          <w:b/>
          <w:bCs w:val="0"/>
          <w:color w:val="1F497D" w:themeColor="text2"/>
          <w:sz w:val="20"/>
        </w:rPr>
        <w:t xml:space="preserve">FORMULÁRIO Nº </w:t>
      </w:r>
      <w:r w:rsidR="00C93BD5" w:rsidRPr="004360BB">
        <w:rPr>
          <w:rFonts w:ascii="Arial" w:hAnsi="Arial" w:cs="Arial"/>
          <w:b/>
          <w:bCs w:val="0"/>
          <w:color w:val="1F497D" w:themeColor="text2"/>
          <w:sz w:val="20"/>
        </w:rPr>
        <w:t>0</w:t>
      </w:r>
      <w:r w:rsidR="00383194" w:rsidRPr="004360BB">
        <w:rPr>
          <w:rFonts w:ascii="Arial" w:hAnsi="Arial" w:cs="Arial"/>
          <w:b/>
          <w:bCs w:val="0"/>
          <w:color w:val="1F497D" w:themeColor="text2"/>
          <w:sz w:val="20"/>
        </w:rPr>
        <w:t>1</w:t>
      </w:r>
      <w:r w:rsidR="00334788" w:rsidRPr="004360BB">
        <w:rPr>
          <w:rFonts w:ascii="Arial" w:hAnsi="Arial" w:cs="Arial"/>
          <w:b/>
          <w:bCs w:val="0"/>
          <w:color w:val="1F497D" w:themeColor="text2"/>
          <w:sz w:val="20"/>
        </w:rPr>
        <w:t>2</w:t>
      </w:r>
      <w:r w:rsidR="00C93BD5" w:rsidRPr="004360BB">
        <w:rPr>
          <w:rFonts w:ascii="Arial" w:hAnsi="Arial" w:cs="Arial"/>
          <w:b/>
          <w:bCs w:val="0"/>
          <w:color w:val="1F497D" w:themeColor="text2"/>
          <w:sz w:val="20"/>
        </w:rPr>
        <w:t>/2026 -</w:t>
      </w:r>
      <w:r w:rsidR="00C93BD5" w:rsidRPr="004360BB">
        <w:rPr>
          <w:rFonts w:ascii="Arial" w:hAnsi="Arial" w:cs="Arial"/>
          <w:sz w:val="20"/>
        </w:rPr>
        <w:t xml:space="preserve"> </w:t>
      </w:r>
      <w:r w:rsidR="00334788" w:rsidRPr="004360BB">
        <w:rPr>
          <w:rFonts w:ascii="Arial" w:hAnsi="Arial" w:cs="Arial"/>
          <w:sz w:val="20"/>
        </w:rPr>
        <w:t>OBJETIVANDO A AQUISIÇÃO DE ACHOCOLATADO E ÁGUA COM GÁS, TENDO EM VISTA A ANULAÇÃO DOS ITENS NO PE 90.003/26, PROCESSO 04/26.</w:t>
      </w:r>
    </w:p>
    <w:p w14:paraId="4666097D" w14:textId="6908184A" w:rsidR="00BB60DD" w:rsidRPr="004360BB" w:rsidRDefault="00453FBF" w:rsidP="004832EC">
      <w:pPr>
        <w:pStyle w:val="Ttulo"/>
        <w:jc w:val="both"/>
        <w:rPr>
          <w:rFonts w:cs="Arial"/>
          <w:b w:val="0"/>
          <w:bCs/>
          <w:sz w:val="20"/>
        </w:rPr>
      </w:pPr>
      <w:r w:rsidRPr="004360BB">
        <w:rPr>
          <w:rFonts w:cs="Arial"/>
          <w:b w:val="0"/>
          <w:bCs/>
          <w:sz w:val="20"/>
        </w:rPr>
        <w:t>Solicitamos ao Senhor Fornecedor, a gentileza de preencher os quadros abaixo com os dados da empresa e o seu preço proposto.</w:t>
      </w:r>
      <w:r w:rsidR="002D117C" w:rsidRPr="004360BB">
        <w:rPr>
          <w:rFonts w:cs="Arial"/>
          <w:b w:val="0"/>
          <w:bCs/>
          <w:sz w:val="20"/>
        </w:rPr>
        <w:t xml:space="preserve"> </w:t>
      </w:r>
      <w:r w:rsidR="00BB60DD" w:rsidRPr="004360BB">
        <w:rPr>
          <w:rFonts w:cs="Arial"/>
          <w:b w:val="0"/>
          <w:bCs/>
          <w:sz w:val="20"/>
        </w:rPr>
        <w:t>Preench</w:t>
      </w:r>
      <w:r w:rsidR="0066062E" w:rsidRPr="004360BB">
        <w:rPr>
          <w:rFonts w:cs="Arial"/>
          <w:b w:val="0"/>
          <w:bCs/>
          <w:sz w:val="20"/>
        </w:rPr>
        <w:t>er o formulário e enviar</w:t>
      </w:r>
      <w:r w:rsidR="00BB60DD" w:rsidRPr="004360BB">
        <w:rPr>
          <w:rFonts w:cs="Arial"/>
          <w:b w:val="0"/>
          <w:bCs/>
          <w:sz w:val="20"/>
        </w:rPr>
        <w:t xml:space="preserve"> para o </w:t>
      </w:r>
      <w:proofErr w:type="spellStart"/>
      <w:r w:rsidR="00BB60DD" w:rsidRPr="004360BB">
        <w:rPr>
          <w:rFonts w:cs="Arial"/>
          <w:b w:val="0"/>
          <w:bCs/>
          <w:sz w:val="20"/>
        </w:rPr>
        <w:t>email</w:t>
      </w:r>
      <w:proofErr w:type="spellEnd"/>
      <w:r w:rsidR="00BB60DD" w:rsidRPr="004360BB">
        <w:rPr>
          <w:rFonts w:cs="Arial"/>
          <w:b w:val="0"/>
          <w:bCs/>
          <w:sz w:val="20"/>
        </w:rPr>
        <w:t xml:space="preserve"> </w:t>
      </w:r>
      <w:hyperlink r:id="rId8" w:history="1">
        <w:r w:rsidR="00BB60DD" w:rsidRPr="004360BB">
          <w:rPr>
            <w:rStyle w:val="Hyperlink"/>
            <w:rFonts w:cs="Arial"/>
            <w:b w:val="0"/>
            <w:bCs/>
            <w:color w:val="auto"/>
            <w:sz w:val="20"/>
            <w:u w:val="none"/>
          </w:rPr>
          <w:t>compras@camarauberlandia.mg.gov.br</w:t>
        </w:r>
      </w:hyperlink>
      <w:r w:rsidR="00C93BD5" w:rsidRPr="004360BB">
        <w:rPr>
          <w:rFonts w:cs="Arial"/>
          <w:b w:val="0"/>
          <w:bCs/>
          <w:sz w:val="20"/>
        </w:rPr>
        <w:t>.</w:t>
      </w:r>
    </w:p>
    <w:tbl>
      <w:tblPr>
        <w:tblW w:w="10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802"/>
        <w:gridCol w:w="142"/>
        <w:gridCol w:w="1417"/>
        <w:gridCol w:w="1134"/>
        <w:gridCol w:w="284"/>
        <w:gridCol w:w="378"/>
        <w:gridCol w:w="756"/>
        <w:gridCol w:w="141"/>
        <w:gridCol w:w="643"/>
        <w:gridCol w:w="66"/>
        <w:gridCol w:w="1564"/>
      </w:tblGrid>
      <w:tr w:rsidR="008B1B53" w:rsidRPr="004360BB" w14:paraId="6C2DEF79" w14:textId="77777777" w:rsidTr="00334788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519B5D2" w14:textId="77777777" w:rsidR="008B1B53" w:rsidRPr="004360BB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Razão Social:</w:t>
            </w:r>
          </w:p>
        </w:tc>
        <w:tc>
          <w:tcPr>
            <w:tcW w:w="5021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611FDD" w14:textId="77777777" w:rsidR="008B1B53" w:rsidRPr="004360BB" w:rsidRDefault="008B1B53" w:rsidP="004832EC">
            <w:pPr>
              <w:pStyle w:val="Ttulo6"/>
              <w:spacing w:before="0"/>
              <w:rPr>
                <w:rFonts w:cs="Arial"/>
                <w:sz w:val="20"/>
              </w:rPr>
            </w:pPr>
          </w:p>
        </w:tc>
        <w:tc>
          <w:tcPr>
            <w:tcW w:w="2268" w:type="dxa"/>
            <w:gridSpan w:val="6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71054C1" w14:textId="77777777" w:rsidR="008B1B53" w:rsidRPr="004360BB" w:rsidRDefault="0066062E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56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902025" w14:textId="77777777" w:rsidR="008B1B53" w:rsidRPr="004360BB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4360BB" w14:paraId="61CF4ADF" w14:textId="77777777" w:rsidTr="00334788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948F276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685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3E8A7C4C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4360BB" w14:paraId="5D0E76B3" w14:textId="77777777" w:rsidTr="00334788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8782FFD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9218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65D5FB16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4360BB" w14:paraId="1C410BE9" w14:textId="77777777" w:rsidTr="00334788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EEC8699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Bairro:</w:t>
            </w:r>
          </w:p>
        </w:tc>
        <w:tc>
          <w:tcPr>
            <w:tcW w:w="7154" w:type="dxa"/>
            <w:gridSpan w:val="12"/>
            <w:tcBorders>
              <w:left w:val="nil"/>
              <w:right w:val="single" w:sz="4" w:space="0" w:color="auto"/>
            </w:tcBorders>
            <w:vAlign w:val="center"/>
          </w:tcPr>
          <w:p w14:paraId="22F45FB2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407E76A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CEP:</w:t>
            </w:r>
          </w:p>
        </w:tc>
        <w:tc>
          <w:tcPr>
            <w:tcW w:w="163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E458662" w14:textId="77777777" w:rsidR="008B1B53" w:rsidRPr="004360BB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4360BB" w14:paraId="459E74A1" w14:textId="77777777" w:rsidTr="00334788">
        <w:trPr>
          <w:cantSplit/>
          <w:trHeight w:val="356"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672A6DD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Cidade:</w:t>
            </w:r>
          </w:p>
        </w:tc>
        <w:tc>
          <w:tcPr>
            <w:tcW w:w="290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77782F1E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B49300" w14:textId="77777777" w:rsidR="008B1B53" w:rsidRPr="004360BB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Estado:</w:t>
            </w:r>
          </w:p>
        </w:tc>
        <w:tc>
          <w:tcPr>
            <w:tcW w:w="378" w:type="dxa"/>
            <w:tcBorders>
              <w:left w:val="nil"/>
              <w:right w:val="single" w:sz="4" w:space="0" w:color="auto"/>
            </w:tcBorders>
            <w:vAlign w:val="center"/>
          </w:tcPr>
          <w:p w14:paraId="22783FA4" w14:textId="77777777" w:rsidR="008B1B53" w:rsidRPr="004360BB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2E4BD8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CNPJ:</w:t>
            </w:r>
          </w:p>
        </w:tc>
        <w:tc>
          <w:tcPr>
            <w:tcW w:w="2414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D20926E" w14:textId="77777777" w:rsidR="008B1B53" w:rsidRPr="004360BB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4360BB" w14:paraId="34A7CC16" w14:textId="77777777" w:rsidTr="00334788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AED2931" w14:textId="77777777" w:rsidR="008B1B53" w:rsidRPr="004360BB" w:rsidRDefault="008B1B53" w:rsidP="00F97F6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7521B70" w14:textId="77777777" w:rsidR="008B1B53" w:rsidRPr="004360BB" w:rsidRDefault="008B1B53" w:rsidP="00F97F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44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F35B0D" w14:textId="77777777" w:rsidR="008B1B53" w:rsidRPr="004360BB" w:rsidRDefault="008B1B53" w:rsidP="00F97F6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Contato: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14:paraId="79F8C082" w14:textId="77777777" w:rsidR="008B1B53" w:rsidRPr="004360BB" w:rsidRDefault="008B1B53" w:rsidP="00F97F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FE43AB" w14:textId="77777777" w:rsidR="008B1B53" w:rsidRPr="004360BB" w:rsidRDefault="008B1B53" w:rsidP="00F97F6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E-mail:</w:t>
            </w:r>
          </w:p>
        </w:tc>
        <w:tc>
          <w:tcPr>
            <w:tcW w:w="354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376EE7B" w14:textId="77777777" w:rsidR="008B1B53" w:rsidRPr="004360BB" w:rsidRDefault="008B1B53" w:rsidP="00F97F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D6DE521" w14:textId="4742600E" w:rsidR="00334788" w:rsidRPr="004360BB" w:rsidRDefault="00334788" w:rsidP="00F97F63">
      <w:pPr>
        <w:jc w:val="both"/>
        <w:rPr>
          <w:rFonts w:ascii="Arial" w:hAnsi="Arial" w:cs="Arial"/>
          <w:color w:val="0070C0"/>
        </w:rPr>
      </w:pPr>
      <w:r w:rsidRPr="004360BB">
        <w:rPr>
          <w:rFonts w:ascii="Arial" w:hAnsi="Arial" w:cs="Arial"/>
          <w:color w:val="0070C0"/>
        </w:rPr>
        <w:t>SRS. FORNECEDORES, FAZEMOS USO DE DETERMINADAS MARCAS COMO REFERÊNCIA, TENDO COMO ÚNICO OBJETIVO SINALIZAR AOS OFERTANTES QUE PRIMAMOS POR MATERIAIS/OBJETOS DE QUALIDADE.</w:t>
      </w: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567"/>
        <w:gridCol w:w="850"/>
        <w:gridCol w:w="4253"/>
        <w:gridCol w:w="1842"/>
        <w:gridCol w:w="2127"/>
      </w:tblGrid>
      <w:tr w:rsidR="00393B03" w:rsidRPr="004360BB" w14:paraId="0F2A8D8C" w14:textId="77777777" w:rsidTr="00334788">
        <w:trPr>
          <w:cantSplit/>
          <w:trHeight w:val="580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C3F70" w14:textId="497CC649" w:rsidR="00393B03" w:rsidRPr="004360BB" w:rsidRDefault="00393B03" w:rsidP="004832EC">
            <w:pPr>
              <w:pStyle w:val="Ttulo2"/>
              <w:spacing w:line="360" w:lineRule="auto"/>
              <w:rPr>
                <w:rFonts w:cs="Arial"/>
                <w:color w:val="EE0000"/>
                <w:lang w:val="es-ES_tradnl"/>
              </w:rPr>
            </w:pPr>
            <w:r w:rsidRPr="004360BB">
              <w:rPr>
                <w:rFonts w:cs="Arial"/>
                <w:color w:val="EE0000"/>
                <w:lang w:val="es-ES_tradnl"/>
              </w:rPr>
              <w:t>CAMPOS PARA PREENCHIMENTO DO FORNECEDOR</w:t>
            </w:r>
          </w:p>
        </w:tc>
      </w:tr>
      <w:tr w:rsidR="004832EC" w:rsidRPr="004360BB" w14:paraId="30BEB918" w14:textId="77777777" w:rsidTr="00334788">
        <w:trPr>
          <w:cantSplit/>
          <w:trHeight w:val="8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A964B5A" w14:textId="77777777" w:rsidR="004832EC" w:rsidRPr="004360BB" w:rsidRDefault="004832EC" w:rsidP="004832EC">
            <w:pPr>
              <w:pStyle w:val="Ttulo2"/>
              <w:spacing w:line="360" w:lineRule="auto"/>
              <w:ind w:left="113" w:right="113"/>
              <w:rPr>
                <w:rFonts w:cs="Arial"/>
              </w:rPr>
            </w:pPr>
            <w:r w:rsidRPr="004360BB">
              <w:rPr>
                <w:rFonts w:cs="Arial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2D5A100" w14:textId="77777777" w:rsidR="004832EC" w:rsidRPr="004360BB" w:rsidRDefault="004832EC" w:rsidP="004832E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360BB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88E46A8" w14:textId="77777777" w:rsidR="004832EC" w:rsidRPr="004360BB" w:rsidRDefault="004832EC" w:rsidP="004832E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360BB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3963B7" w14:textId="77777777" w:rsidR="004832EC" w:rsidRPr="004360BB" w:rsidRDefault="004832EC" w:rsidP="004832EC">
            <w:pPr>
              <w:pStyle w:val="Ttulo2"/>
              <w:spacing w:line="360" w:lineRule="auto"/>
              <w:rPr>
                <w:rFonts w:cs="Arial"/>
                <w:b w:val="0"/>
                <w:bCs/>
                <w:lang w:val="es-ES_tradnl"/>
              </w:rPr>
            </w:pPr>
            <w:proofErr w:type="spellStart"/>
            <w:r w:rsidRPr="004360BB">
              <w:rPr>
                <w:rFonts w:cs="Arial"/>
                <w:lang w:val="es-ES_tradnl"/>
              </w:rPr>
              <w:t>Descrição</w:t>
            </w:r>
            <w:proofErr w:type="spellEnd"/>
            <w:r w:rsidRPr="004360BB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823FD85" w14:textId="539C7754" w:rsidR="004832EC" w:rsidRPr="004360BB" w:rsidRDefault="009E11CA" w:rsidP="004832EC">
            <w:pPr>
              <w:spacing w:line="360" w:lineRule="auto"/>
              <w:jc w:val="center"/>
              <w:rPr>
                <w:rFonts w:ascii="Arial" w:hAnsi="Arial" w:cs="Arial"/>
                <w:b/>
                <w:color w:val="EE0000"/>
                <w:lang w:val="es-ES_tradnl"/>
              </w:rPr>
            </w:pPr>
            <w:r w:rsidRPr="004360BB">
              <w:rPr>
                <w:rFonts w:ascii="Arial" w:hAnsi="Arial" w:cs="Arial"/>
                <w:b/>
                <w:color w:val="EE0000"/>
                <w:lang w:val="es-ES_tradnl"/>
              </w:rPr>
              <w:t>VALOR UNIT.</w:t>
            </w:r>
          </w:p>
          <w:p w14:paraId="17C1CA42" w14:textId="30474A38" w:rsidR="004832EC" w:rsidRPr="004360BB" w:rsidRDefault="009E11CA" w:rsidP="004832EC">
            <w:pPr>
              <w:spacing w:line="360" w:lineRule="auto"/>
              <w:jc w:val="center"/>
              <w:rPr>
                <w:rFonts w:ascii="Arial" w:hAnsi="Arial" w:cs="Arial"/>
                <w:b/>
                <w:color w:val="EE0000"/>
                <w:lang w:val="es-ES_tradnl"/>
              </w:rPr>
            </w:pPr>
            <w:r w:rsidRPr="004360BB">
              <w:rPr>
                <w:rFonts w:ascii="Arial" w:hAnsi="Arial" w:cs="Arial"/>
                <w:b/>
                <w:color w:val="EE0000"/>
                <w:lang w:val="es-ES_tradnl"/>
              </w:rPr>
              <w:t>EM R$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0791208" w14:textId="55C33D77" w:rsidR="004832EC" w:rsidRPr="004360BB" w:rsidRDefault="009E11CA" w:rsidP="004832EC">
            <w:pPr>
              <w:pStyle w:val="Ttulo2"/>
              <w:spacing w:line="360" w:lineRule="auto"/>
              <w:rPr>
                <w:rFonts w:cs="Arial"/>
                <w:color w:val="EE0000"/>
                <w:lang w:val="es-ES_tradnl"/>
              </w:rPr>
            </w:pPr>
            <w:r w:rsidRPr="004360BB">
              <w:rPr>
                <w:rFonts w:cs="Arial"/>
                <w:color w:val="EE0000"/>
                <w:lang w:val="es-ES_tradnl"/>
              </w:rPr>
              <w:t>VALOR TOTAL</w:t>
            </w:r>
          </w:p>
          <w:p w14:paraId="3FB57E65" w14:textId="01775139" w:rsidR="004832EC" w:rsidRPr="004360BB" w:rsidRDefault="009E11CA" w:rsidP="004832EC">
            <w:pPr>
              <w:spacing w:line="360" w:lineRule="auto"/>
              <w:jc w:val="center"/>
              <w:rPr>
                <w:rFonts w:ascii="Arial" w:hAnsi="Arial" w:cs="Arial"/>
                <w:color w:val="EE0000"/>
                <w:lang w:val="es-ES_tradnl"/>
              </w:rPr>
            </w:pPr>
            <w:r w:rsidRPr="004360BB">
              <w:rPr>
                <w:rFonts w:ascii="Arial" w:hAnsi="Arial" w:cs="Arial"/>
                <w:b/>
                <w:color w:val="EE0000"/>
                <w:lang w:val="es-ES_tradnl"/>
              </w:rPr>
              <w:t>EM R$</w:t>
            </w:r>
          </w:p>
        </w:tc>
      </w:tr>
      <w:tr w:rsidR="004832EC" w:rsidRPr="004360BB" w14:paraId="7A590727" w14:textId="77777777" w:rsidTr="0033478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88D7" w14:textId="297106FB" w:rsidR="004832EC" w:rsidRPr="004360BB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4360B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C15FA4" w14:textId="61F70607" w:rsidR="004832EC" w:rsidRPr="004360BB" w:rsidRDefault="00334788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260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07F17FB" w14:textId="44CB2138" w:rsidR="004832EC" w:rsidRPr="004360BB" w:rsidRDefault="00334788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pacote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6C7C656" w14:textId="543A0F30" w:rsidR="004832EC" w:rsidRPr="004360BB" w:rsidRDefault="00334788" w:rsidP="00334788">
            <w:pPr>
              <w:suppressAutoHyphens/>
              <w:jc w:val="both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 xml:space="preserve">Achocolatado em pó, obtido pela mistura de açúcar e cacau em pó, adicionado de outros ingredientes permitidos pela legislação vigente, tais como </w:t>
            </w:r>
            <w:proofErr w:type="spellStart"/>
            <w:r w:rsidRPr="004360BB">
              <w:rPr>
                <w:rFonts w:ascii="Arial" w:hAnsi="Arial" w:cs="Arial"/>
              </w:rPr>
              <w:t>maltodextrina</w:t>
            </w:r>
            <w:proofErr w:type="spellEnd"/>
            <w:r w:rsidRPr="004360BB">
              <w:rPr>
                <w:rFonts w:ascii="Arial" w:hAnsi="Arial" w:cs="Arial"/>
              </w:rPr>
              <w:t>, vitaminas, aromatizantes e emulsificante (lecitina)</w:t>
            </w:r>
            <w:r w:rsidRPr="004360BB">
              <w:rPr>
                <w:rFonts w:ascii="Arial" w:hAnsi="Arial" w:cs="Arial"/>
              </w:rPr>
              <w:t>. P</w:t>
            </w:r>
            <w:r w:rsidRPr="004360BB">
              <w:rPr>
                <w:rFonts w:ascii="Arial" w:hAnsi="Arial" w:cs="Arial"/>
              </w:rPr>
              <w:t>acote com peso igual ou superior a 1,8 kg; validade mínima de 08 (oito) meses a contar da data de entrega.</w:t>
            </w:r>
            <w:r w:rsidRPr="004360BB">
              <w:rPr>
                <w:rFonts w:ascii="Arial" w:hAnsi="Arial" w:cs="Arial"/>
              </w:rPr>
              <w:t xml:space="preserve"> </w:t>
            </w:r>
            <w:r w:rsidRPr="004360BB">
              <w:rPr>
                <w:rFonts w:ascii="Arial" w:hAnsi="Arial" w:cs="Arial"/>
                <w:color w:val="4F81BD" w:themeColor="accent1"/>
              </w:rPr>
              <w:t>MARCAS SUGESTIVAS: TODDY, NESCAU.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14:paraId="649A2615" w14:textId="77777777" w:rsidR="004832EC" w:rsidRPr="004360BB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vAlign w:val="center"/>
          </w:tcPr>
          <w:p w14:paraId="08B3F209" w14:textId="77777777" w:rsidR="004832EC" w:rsidRPr="004360BB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32EC" w:rsidRPr="004360BB" w14:paraId="669CD0F9" w14:textId="77777777" w:rsidTr="0033478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452BC" w14:textId="62F6C506" w:rsidR="004832EC" w:rsidRPr="004360BB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4360B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96E1F8" w14:textId="45D13A84" w:rsidR="004832EC" w:rsidRPr="004360BB" w:rsidRDefault="00334788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992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067C19B" w14:textId="672F6E33" w:rsidR="004832EC" w:rsidRPr="004360BB" w:rsidRDefault="00334788" w:rsidP="003347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</w:rPr>
              <w:t>fardo</w:t>
            </w:r>
          </w:p>
        </w:tc>
        <w:tc>
          <w:tcPr>
            <w:tcW w:w="4253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77B4156" w14:textId="71C3E8A0" w:rsidR="004832EC" w:rsidRPr="004360BB" w:rsidRDefault="00334788" w:rsidP="00334788">
            <w:pPr>
              <w:suppressAutoHyphens/>
              <w:jc w:val="both"/>
              <w:rPr>
                <w:rFonts w:ascii="Arial" w:hAnsi="Arial" w:cs="Arial"/>
              </w:rPr>
            </w:pPr>
            <w:r w:rsidRPr="004360BB">
              <w:rPr>
                <w:rFonts w:ascii="Arial" w:hAnsi="Arial" w:cs="Arial"/>
                <w:color w:val="000000"/>
              </w:rPr>
              <w:t xml:space="preserve">Água mineral </w:t>
            </w:r>
            <w:r w:rsidRPr="004360BB">
              <w:rPr>
                <w:rFonts w:ascii="Arial" w:hAnsi="Arial" w:cs="Arial"/>
                <w:b/>
                <w:bCs/>
                <w:color w:val="000000"/>
              </w:rPr>
              <w:t>gaseificada (com gás)</w:t>
            </w:r>
            <w:r w:rsidRPr="004360BB">
              <w:rPr>
                <w:rFonts w:ascii="Arial" w:hAnsi="Arial" w:cs="Arial"/>
                <w:color w:val="000000"/>
              </w:rPr>
              <w:t xml:space="preserve"> acondicionada em garrafa plástica (descartável), resistente tipo pet, livre do composto bisfenol A (BPA)</w:t>
            </w:r>
            <w:r w:rsidRPr="004360BB">
              <w:rPr>
                <w:rFonts w:ascii="Arial" w:hAnsi="Arial" w:cs="Arial"/>
                <w:color w:val="000000"/>
              </w:rPr>
              <w:t>. F</w:t>
            </w:r>
            <w:r w:rsidRPr="004360BB">
              <w:rPr>
                <w:rFonts w:ascii="Arial" w:hAnsi="Arial" w:cs="Arial"/>
                <w:color w:val="000000"/>
              </w:rPr>
              <w:t>ardo com 12 garrafas de 500ml. Validade mínima: 05 (cinco) meses a partir da data da entrega.</w:t>
            </w:r>
            <w:r w:rsidRPr="004360BB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4360BB">
              <w:rPr>
                <w:rFonts w:ascii="Arial" w:hAnsi="Arial" w:cs="Arial"/>
                <w:color w:val="4F81BD" w:themeColor="accent1"/>
              </w:rPr>
              <w:t xml:space="preserve">MARCAS SUGESTIVAS: </w:t>
            </w:r>
            <w:r w:rsidRPr="004360BB">
              <w:rPr>
                <w:rFonts w:ascii="Arial" w:hAnsi="Arial" w:cs="Arial"/>
                <w:color w:val="4F81BD" w:themeColor="accent1"/>
              </w:rPr>
              <w:t>MINEIRO, CRYSTAL.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14:paraId="4CB08D24" w14:textId="77777777" w:rsidR="004832EC" w:rsidRPr="004360BB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vAlign w:val="center"/>
          </w:tcPr>
          <w:p w14:paraId="2C23706D" w14:textId="77777777" w:rsidR="004832EC" w:rsidRPr="004360BB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B2BD5FA" w14:textId="77777777" w:rsidR="00453FBF" w:rsidRPr="004360BB" w:rsidRDefault="00453FBF" w:rsidP="004832EC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4360BB">
        <w:rPr>
          <w:rFonts w:cs="Arial"/>
          <w:color w:val="auto"/>
          <w:sz w:val="20"/>
          <w:u w:val="single"/>
        </w:rPr>
        <w:t>O Dep</w:t>
      </w:r>
      <w:r w:rsidR="005B4F18" w:rsidRPr="004360BB">
        <w:rPr>
          <w:rFonts w:cs="Arial"/>
          <w:color w:val="auto"/>
          <w:sz w:val="20"/>
          <w:u w:val="single"/>
        </w:rPr>
        <w:t>artamento</w:t>
      </w:r>
      <w:r w:rsidRPr="004360BB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36FF33C9" w14:textId="35976E6D" w:rsidR="002B5B9A" w:rsidRPr="004360BB" w:rsidRDefault="00BA4158" w:rsidP="004832E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EE0000"/>
        </w:rPr>
      </w:pPr>
      <w:r w:rsidRPr="004360BB">
        <w:rPr>
          <w:rFonts w:ascii="Arial" w:hAnsi="Arial" w:cs="Arial"/>
          <w:color w:val="EE0000"/>
        </w:rPr>
        <w:t>A APRESENTAÇÃO DA COTAÇÃO DE PREÇO IMPLICA A ACEITAÇÃO DE TODAS AS CONDIÇÕES ESTABELECIDAS NO TERMO DE REFERÊNCIA, DOCUMENTO ANEXO A ESTA.</w:t>
      </w:r>
    </w:p>
    <w:p w14:paraId="26703B12" w14:textId="77777777" w:rsidR="00C43961" w:rsidRPr="004360BB" w:rsidRDefault="00C43961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360BB">
        <w:rPr>
          <w:rFonts w:cs="Arial"/>
          <w:b w:val="0"/>
          <w:bCs w:val="0"/>
          <w:color w:val="auto"/>
          <w:sz w:val="20"/>
          <w:lang w:eastAsia="pt-BR"/>
        </w:rPr>
        <w:t>O contrato poderá ser prorrogado sucessivamente, respeitado o prazo máximo de vigência de até 10 (dez) anos, desde que as condições e os preços permaneçam vantajosos para a Administração.</w:t>
      </w:r>
    </w:p>
    <w:p w14:paraId="1E098825" w14:textId="5C3CE028" w:rsidR="00453FBF" w:rsidRPr="004360BB" w:rsidRDefault="00453FBF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360BB">
        <w:rPr>
          <w:rFonts w:cs="Arial"/>
          <w:b w:val="0"/>
          <w:bCs w:val="0"/>
          <w:color w:val="auto"/>
          <w:sz w:val="20"/>
        </w:rPr>
        <w:t xml:space="preserve">Preço final deverá estar com todos os impostos, tributos, taxas, frete, dentre outras despesas necessárias à entrega dos itens. </w:t>
      </w:r>
    </w:p>
    <w:p w14:paraId="10E0EBFA" w14:textId="2165386A" w:rsidR="00E919BD" w:rsidRDefault="00E919BD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360BB">
        <w:rPr>
          <w:rFonts w:cs="Arial"/>
          <w:b w:val="0"/>
          <w:bCs w:val="0"/>
          <w:color w:val="auto"/>
          <w:sz w:val="20"/>
        </w:rPr>
        <w:t xml:space="preserve">Gestor da aquisição/contratação: </w:t>
      </w:r>
      <w:r w:rsidR="00C93BD5" w:rsidRPr="004360BB">
        <w:rPr>
          <w:rFonts w:cs="Arial"/>
          <w:b w:val="0"/>
          <w:bCs w:val="0"/>
          <w:color w:val="auto"/>
          <w:sz w:val="20"/>
        </w:rPr>
        <w:t>Helen Cristina/Administração.</w:t>
      </w:r>
    </w:p>
    <w:p w14:paraId="6F7AB796" w14:textId="38CF24BF" w:rsidR="00BA4158" w:rsidRPr="00F97F63" w:rsidRDefault="00453FBF" w:rsidP="00F97F63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F97F63">
        <w:rPr>
          <w:rFonts w:cs="Arial"/>
          <w:b w:val="0"/>
          <w:bCs w:val="0"/>
          <w:color w:val="auto"/>
          <w:sz w:val="20"/>
          <w:u w:val="single"/>
        </w:rPr>
        <w:t>Da forma de pagamento:</w:t>
      </w:r>
      <w:r w:rsidRPr="00F97F63">
        <w:rPr>
          <w:rFonts w:cs="Arial"/>
          <w:b w:val="0"/>
          <w:bCs w:val="0"/>
          <w:color w:val="auto"/>
          <w:sz w:val="20"/>
        </w:rPr>
        <w:t xml:space="preserve"> O pagamento será efetuado à empresa adjudicatária, até o 5º (quinto) dia útil, após a apresentação da Nota Fiscal/Fatura </w:t>
      </w:r>
      <w:r w:rsidRPr="00F97F63">
        <w:rPr>
          <w:rFonts w:cs="Arial"/>
          <w:b w:val="0"/>
          <w:bCs w:val="0"/>
          <w:color w:val="auto"/>
          <w:sz w:val="20"/>
          <w:u w:val="single"/>
        </w:rPr>
        <w:t>eletrônica</w:t>
      </w:r>
      <w:r w:rsidR="00F97F63" w:rsidRPr="00F97F63">
        <w:rPr>
          <w:rFonts w:cs="Arial"/>
          <w:b w:val="0"/>
          <w:bCs w:val="0"/>
          <w:color w:val="auto"/>
          <w:sz w:val="20"/>
          <w:u w:val="single"/>
        </w:rPr>
        <w:t>.</w:t>
      </w:r>
    </w:p>
    <w:p w14:paraId="0E5FA3CC" w14:textId="77777777" w:rsidR="00453FBF" w:rsidRPr="004360BB" w:rsidRDefault="00453FBF" w:rsidP="004832EC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4360BB">
        <w:rPr>
          <w:rFonts w:ascii="Arial" w:hAnsi="Arial" w:cs="Arial"/>
          <w:b/>
          <w:bCs/>
          <w:i/>
        </w:rPr>
        <w:t>Aguardamos o retorno dos preços propostos pela sua empresa.</w:t>
      </w:r>
    </w:p>
    <w:p w14:paraId="6B7816DD" w14:textId="596FDCA2" w:rsidR="00453FBF" w:rsidRPr="004360BB" w:rsidRDefault="00C93BD5" w:rsidP="004832EC">
      <w:pPr>
        <w:spacing w:line="360" w:lineRule="auto"/>
        <w:jc w:val="both"/>
        <w:rPr>
          <w:rFonts w:ascii="Arial" w:hAnsi="Arial" w:cs="Arial"/>
          <w:b/>
          <w:bCs/>
        </w:rPr>
      </w:pPr>
      <w:r w:rsidRPr="004360BB">
        <w:rPr>
          <w:rFonts w:ascii="Arial" w:hAnsi="Arial" w:cs="Arial"/>
          <w:b/>
          <w:bCs/>
        </w:rPr>
        <w:t xml:space="preserve">Giovanna Cruz – Diretora - </w:t>
      </w:r>
      <w:r w:rsidR="005B4F18" w:rsidRPr="004360BB">
        <w:rPr>
          <w:rFonts w:ascii="Arial" w:hAnsi="Arial" w:cs="Arial"/>
          <w:b/>
          <w:bCs/>
          <w:i/>
        </w:rPr>
        <w:t>Departamento</w:t>
      </w:r>
      <w:r w:rsidR="00453FBF" w:rsidRPr="004360BB">
        <w:rPr>
          <w:rFonts w:ascii="Arial" w:hAnsi="Arial" w:cs="Arial"/>
          <w:b/>
          <w:bCs/>
          <w:i/>
        </w:rPr>
        <w:t xml:space="preserve"> de Licitações e Compras</w:t>
      </w:r>
      <w:r w:rsidR="00F97F63">
        <w:rPr>
          <w:rFonts w:ascii="Arial" w:hAnsi="Arial" w:cs="Arial"/>
          <w:b/>
          <w:bCs/>
          <w:i/>
        </w:rPr>
        <w:t xml:space="preserve"> - </w:t>
      </w:r>
      <w:r w:rsidR="00353EB3" w:rsidRPr="004360BB">
        <w:rPr>
          <w:rFonts w:ascii="Arial" w:hAnsi="Arial" w:cs="Arial"/>
          <w:b/>
          <w:bCs/>
          <w:i/>
        </w:rPr>
        <w:t>(34) 3239-1137 / 3239-1196</w:t>
      </w:r>
    </w:p>
    <w:sectPr w:rsidR="00453FBF" w:rsidRPr="004360BB" w:rsidSect="00334788">
      <w:headerReference w:type="default" r:id="rId9"/>
      <w:footerReference w:type="default" r:id="rId10"/>
      <w:pgSz w:w="11906" w:h="16838"/>
      <w:pgMar w:top="1134" w:right="849" w:bottom="851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9474" w14:textId="77777777" w:rsidR="00856DB6" w:rsidRDefault="00856DB6" w:rsidP="00453FBF">
      <w:r>
        <w:separator/>
      </w:r>
    </w:p>
  </w:endnote>
  <w:endnote w:type="continuationSeparator" w:id="0">
    <w:p w14:paraId="04510EA4" w14:textId="77777777" w:rsidR="00856DB6" w:rsidRDefault="00856DB6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51072" behindDoc="0" locked="0" layoutInCell="1" allowOverlap="1" wp14:anchorId="322A2F0A" wp14:editId="175B7218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726063455" name="Imagem 1726063455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66062E" w:rsidRPr="007C292B">
      <w:rPr>
        <w:rFonts w:ascii="Arial" w:hAnsi="Arial" w:cs="Arial"/>
        <w:color w:val="595959"/>
        <w:sz w:val="14"/>
        <w:szCs w:val="14"/>
      </w:rPr>
      <w:t>|  3239</w:t>
    </w:r>
    <w:proofErr w:type="gramEnd"/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1617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Santa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Mônica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CEP 38.408-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144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63360" behindDoc="0" locked="0" layoutInCell="1" allowOverlap="1" wp14:anchorId="2A34C5EE" wp14:editId="459A12AD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1203069596" name="Imagem 120306959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4EF37C4E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69504" behindDoc="0" locked="0" layoutInCell="1" allowOverlap="1" wp14:anchorId="42CB612C" wp14:editId="0F5BA529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423088972" name="Imagem 423088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A4158">
      <w:rPr>
        <w:rFonts w:ascii="Arial" w:hAnsi="Arial" w:cs="Arial"/>
        <w:color w:val="595959"/>
        <w:sz w:val="15"/>
        <w:szCs w:val="15"/>
      </w:rPr>
      <w:t xml:space="preserve">                                              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23F" w14:textId="77777777" w:rsidR="00856DB6" w:rsidRDefault="00856DB6" w:rsidP="00453FBF">
      <w:r>
        <w:separator/>
      </w:r>
    </w:p>
  </w:footnote>
  <w:footnote w:type="continuationSeparator" w:id="0">
    <w:p w14:paraId="1F44F478" w14:textId="77777777" w:rsidR="00856DB6" w:rsidRDefault="00856DB6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7216" behindDoc="1" locked="0" layoutInCell="1" allowOverlap="1" wp14:anchorId="7A838524" wp14:editId="2297BC94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619201290" name="Imagem 1619201290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52E"/>
    <w:multiLevelType w:val="multilevel"/>
    <w:tmpl w:val="8A820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14280910"/>
    <w:multiLevelType w:val="multilevel"/>
    <w:tmpl w:val="1632C28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pStyle w:val="BTopicosnivel1"/>
      <w:isLgl/>
      <w:lvlText w:val="%1.%2"/>
      <w:lvlJc w:val="left"/>
      <w:pPr>
        <w:ind w:left="262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" w15:restartNumberingAfterBreak="0">
    <w:nsid w:val="195E5A7E"/>
    <w:multiLevelType w:val="multilevel"/>
    <w:tmpl w:val="8682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6CAA50E8"/>
    <w:lvl w:ilvl="0">
      <w:start w:val="1"/>
      <w:numFmt w:val="decimal"/>
      <w:pStyle w:val="Nivel01"/>
      <w:lvlText w:val="%1"/>
      <w:lvlJc w:val="left"/>
      <w:pPr>
        <w:ind w:left="720" w:hanging="360"/>
      </w:p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48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4">
      <w:start w:val="1"/>
      <w:numFmt w:val="decimal"/>
      <w:pStyle w:val="Nivel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F6FDB"/>
    <w:multiLevelType w:val="hybridMultilevel"/>
    <w:tmpl w:val="99420D8C"/>
    <w:lvl w:ilvl="0" w:tplc="F0E0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D30DA"/>
    <w:multiLevelType w:val="hybridMultilevel"/>
    <w:tmpl w:val="4EA0E196"/>
    <w:lvl w:ilvl="0" w:tplc="BF60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3DD"/>
    <w:multiLevelType w:val="hybridMultilevel"/>
    <w:tmpl w:val="AE98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243A7"/>
    <w:multiLevelType w:val="hybridMultilevel"/>
    <w:tmpl w:val="E20EB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997">
    <w:abstractNumId w:val="8"/>
  </w:num>
  <w:num w:numId="2" w16cid:durableId="1550919895">
    <w:abstractNumId w:val="5"/>
  </w:num>
  <w:num w:numId="3" w16cid:durableId="1826430576">
    <w:abstractNumId w:val="9"/>
  </w:num>
  <w:num w:numId="4" w16cid:durableId="818618224">
    <w:abstractNumId w:val="2"/>
  </w:num>
  <w:num w:numId="5" w16cid:durableId="289867298">
    <w:abstractNumId w:val="3"/>
  </w:num>
  <w:num w:numId="6" w16cid:durableId="207002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45351">
    <w:abstractNumId w:val="7"/>
  </w:num>
  <w:num w:numId="8" w16cid:durableId="1865946324">
    <w:abstractNumId w:val="4"/>
  </w:num>
  <w:num w:numId="9" w16cid:durableId="1264725340">
    <w:abstractNumId w:val="6"/>
  </w:num>
  <w:num w:numId="10" w16cid:durableId="4675101">
    <w:abstractNumId w:val="10"/>
  </w:num>
  <w:num w:numId="11" w16cid:durableId="12478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BF"/>
    <w:rsid w:val="00004F64"/>
    <w:rsid w:val="0004566B"/>
    <w:rsid w:val="000906ED"/>
    <w:rsid w:val="000C0C93"/>
    <w:rsid w:val="00116204"/>
    <w:rsid w:val="00134734"/>
    <w:rsid w:val="00137DB0"/>
    <w:rsid w:val="001518AC"/>
    <w:rsid w:val="001F6301"/>
    <w:rsid w:val="002405AE"/>
    <w:rsid w:val="00276428"/>
    <w:rsid w:val="002B5B9A"/>
    <w:rsid w:val="002D117C"/>
    <w:rsid w:val="002D3460"/>
    <w:rsid w:val="00302A66"/>
    <w:rsid w:val="00334788"/>
    <w:rsid w:val="00353EB3"/>
    <w:rsid w:val="00382B57"/>
    <w:rsid w:val="00383194"/>
    <w:rsid w:val="00393B03"/>
    <w:rsid w:val="003A2F06"/>
    <w:rsid w:val="003A67A7"/>
    <w:rsid w:val="003B4D5E"/>
    <w:rsid w:val="003E5147"/>
    <w:rsid w:val="003F0E55"/>
    <w:rsid w:val="004144D0"/>
    <w:rsid w:val="004360BB"/>
    <w:rsid w:val="00450C98"/>
    <w:rsid w:val="00453FBF"/>
    <w:rsid w:val="0046473A"/>
    <w:rsid w:val="004832EC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772EDC"/>
    <w:rsid w:val="007D42E0"/>
    <w:rsid w:val="007E15C1"/>
    <w:rsid w:val="00856DB6"/>
    <w:rsid w:val="008965CB"/>
    <w:rsid w:val="00897452"/>
    <w:rsid w:val="008B1B53"/>
    <w:rsid w:val="008C5D0E"/>
    <w:rsid w:val="008E74B8"/>
    <w:rsid w:val="00991470"/>
    <w:rsid w:val="009A5379"/>
    <w:rsid w:val="009E11CA"/>
    <w:rsid w:val="00A16C0B"/>
    <w:rsid w:val="00A40000"/>
    <w:rsid w:val="00A5300C"/>
    <w:rsid w:val="00A57089"/>
    <w:rsid w:val="00A64B2C"/>
    <w:rsid w:val="00AB06D9"/>
    <w:rsid w:val="00AE1172"/>
    <w:rsid w:val="00AF0474"/>
    <w:rsid w:val="00B246BF"/>
    <w:rsid w:val="00B26D02"/>
    <w:rsid w:val="00B444AE"/>
    <w:rsid w:val="00B44F54"/>
    <w:rsid w:val="00B554B5"/>
    <w:rsid w:val="00B61968"/>
    <w:rsid w:val="00BA4158"/>
    <w:rsid w:val="00BB60DD"/>
    <w:rsid w:val="00C17EC4"/>
    <w:rsid w:val="00C43961"/>
    <w:rsid w:val="00C734D5"/>
    <w:rsid w:val="00C800B8"/>
    <w:rsid w:val="00C90CD4"/>
    <w:rsid w:val="00C93BD5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1D88"/>
    <w:rsid w:val="00E03C96"/>
    <w:rsid w:val="00E47256"/>
    <w:rsid w:val="00E53F03"/>
    <w:rsid w:val="00E919BD"/>
    <w:rsid w:val="00F80FE3"/>
    <w:rsid w:val="00F8423F"/>
    <w:rsid w:val="00F9776D"/>
    <w:rsid w:val="00F97F63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A4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link w:val="PargrafodaListaChar"/>
    <w:uiPriority w:val="34"/>
    <w:qFormat/>
    <w:rsid w:val="004A001B"/>
    <w:pPr>
      <w:ind w:left="720"/>
      <w:contextualSpacing/>
    </w:pPr>
  </w:style>
  <w:style w:type="paragraph" w:customStyle="1" w:styleId="Nivel01">
    <w:name w:val="Nivel 01"/>
    <w:basedOn w:val="Ttulo1"/>
    <w:next w:val="Normal"/>
    <w:qFormat/>
    <w:rsid w:val="00BA4158"/>
    <w:pPr>
      <w:numPr>
        <w:numId w:val="5"/>
      </w:numPr>
      <w:shd w:val="clear" w:color="auto" w:fill="DAEEF3" w:themeFill="accent5" w:themeFillTint="33"/>
      <w:spacing w:after="240" w:line="276" w:lineRule="auto"/>
      <w:ind w:left="0" w:firstLine="0"/>
      <w:jc w:val="both"/>
    </w:pPr>
    <w:rPr>
      <w:rFonts w:ascii="Times New Roman" w:eastAsia="Times New Roman" w:hAnsi="Times New Roman" w:cs="Arial"/>
      <w:b/>
      <w:bCs/>
      <w:color w:val="000000" w:themeColor="text1"/>
      <w:sz w:val="22"/>
      <w:szCs w:val="22"/>
    </w:rPr>
  </w:style>
  <w:style w:type="paragraph" w:customStyle="1" w:styleId="Nivel2">
    <w:name w:val="Nivel 2"/>
    <w:basedOn w:val="Normal"/>
    <w:link w:val="Nivel2Char"/>
    <w:qFormat/>
    <w:rsid w:val="00BA4158"/>
    <w:pPr>
      <w:numPr>
        <w:ilvl w:val="1"/>
        <w:numId w:val="5"/>
      </w:numPr>
      <w:spacing w:before="120" w:after="120" w:line="276" w:lineRule="auto"/>
      <w:ind w:left="0" w:firstLine="284"/>
      <w:jc w:val="both"/>
    </w:pPr>
    <w:rPr>
      <w:color w:val="000000"/>
      <w:sz w:val="22"/>
      <w:szCs w:val="22"/>
    </w:rPr>
  </w:style>
  <w:style w:type="paragraph" w:customStyle="1" w:styleId="Nivel3">
    <w:name w:val="Nivel 3"/>
    <w:basedOn w:val="Normal"/>
    <w:qFormat/>
    <w:rsid w:val="00BA4158"/>
    <w:pPr>
      <w:numPr>
        <w:ilvl w:val="2"/>
        <w:numId w:val="5"/>
      </w:numPr>
      <w:spacing w:before="120" w:after="120" w:line="276" w:lineRule="auto"/>
      <w:ind w:left="1134"/>
      <w:jc w:val="both"/>
    </w:pPr>
    <w:rPr>
      <w:color w:val="000000"/>
      <w:sz w:val="22"/>
      <w:szCs w:val="22"/>
    </w:rPr>
  </w:style>
  <w:style w:type="paragraph" w:customStyle="1" w:styleId="Nivel4">
    <w:name w:val="Nivel 4"/>
    <w:basedOn w:val="Normal"/>
    <w:qFormat/>
    <w:rsid w:val="00BA4158"/>
    <w:pPr>
      <w:numPr>
        <w:ilvl w:val="4"/>
        <w:numId w:val="5"/>
      </w:numPr>
      <w:spacing w:before="120" w:after="120" w:line="276" w:lineRule="auto"/>
      <w:ind w:left="1276" w:firstLine="0"/>
      <w:jc w:val="both"/>
    </w:pPr>
    <w:rPr>
      <w:sz w:val="22"/>
      <w:szCs w:val="22"/>
    </w:rPr>
  </w:style>
  <w:style w:type="character" w:customStyle="1" w:styleId="Nivel2Char">
    <w:name w:val="Nivel 2 Char"/>
    <w:link w:val="Nivel2"/>
    <w:locked/>
    <w:rsid w:val="00BA4158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BA41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A41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0CD4"/>
    <w:rPr>
      <w:b/>
      <w:bCs/>
    </w:rPr>
  </w:style>
  <w:style w:type="character" w:customStyle="1" w:styleId="BTopicosnivel1Char">
    <w:name w:val="B. Topicos nivel 1 Char"/>
    <w:basedOn w:val="Fontepargpadro"/>
    <w:link w:val="BTopicosnivel1"/>
    <w:locked/>
    <w:rsid w:val="00C90CD4"/>
    <w:rPr>
      <w:rFonts w:eastAsia="Times New Roman"/>
      <w:bCs/>
      <w:sz w:val="22"/>
    </w:rPr>
  </w:style>
  <w:style w:type="paragraph" w:customStyle="1" w:styleId="BTopicosnivel1">
    <w:name w:val="B. Topicos nivel 1"/>
    <w:basedOn w:val="Normal"/>
    <w:link w:val="BTopicosnivel1Char"/>
    <w:qFormat/>
    <w:rsid w:val="00C90CD4"/>
    <w:pPr>
      <w:numPr>
        <w:ilvl w:val="1"/>
        <w:numId w:val="6"/>
      </w:numPr>
      <w:suppressAutoHyphens/>
      <w:spacing w:before="240" w:after="240" w:line="276" w:lineRule="auto"/>
      <w:ind w:left="0" w:firstLine="284"/>
      <w:jc w:val="both"/>
    </w:pPr>
    <w:rPr>
      <w:rFonts w:ascii="Calibri" w:hAnsi="Calibri"/>
      <w:bCs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0CD4"/>
    <w:rPr>
      <w:rFonts w:ascii="Times New Roman" w:eastAsia="Times New Roman" w:hAnsi="Times New Roman"/>
    </w:rPr>
  </w:style>
  <w:style w:type="table" w:styleId="TabeladeGrade1Clara">
    <w:name w:val="Grid Table 1 Light"/>
    <w:basedOn w:val="Tabelanormal"/>
    <w:uiPriority w:val="46"/>
    <w:rsid w:val="00C90CD4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ivel5">
    <w:name w:val="Nivel 5"/>
    <w:basedOn w:val="Nivel4"/>
    <w:qFormat/>
    <w:rsid w:val="004832EC"/>
    <w:pPr>
      <w:numPr>
        <w:ilvl w:val="0"/>
        <w:numId w:val="0"/>
      </w:numPr>
      <w:ind w:left="1276"/>
    </w:pPr>
    <w:rPr>
      <w:rFonts w:ascii="Arial" w:eastAsiaTheme="minorEastAsia" w:hAnsi="Arial" w:cs="Arial"/>
      <w:sz w:val="20"/>
      <w:szCs w:val="20"/>
    </w:rPr>
  </w:style>
  <w:style w:type="paragraph" w:customStyle="1" w:styleId="Nivel03">
    <w:name w:val="Nivel 03"/>
    <w:basedOn w:val="Nivel2"/>
    <w:next w:val="Normal"/>
    <w:link w:val="Nivel03Char"/>
    <w:qFormat/>
    <w:rsid w:val="004832EC"/>
    <w:pPr>
      <w:numPr>
        <w:ilvl w:val="0"/>
        <w:numId w:val="0"/>
      </w:numPr>
      <w:tabs>
        <w:tab w:val="left" w:pos="0"/>
        <w:tab w:val="num" w:pos="1418"/>
      </w:tabs>
      <w:ind w:left="1418"/>
    </w:pPr>
  </w:style>
  <w:style w:type="character" w:customStyle="1" w:styleId="Nivel03Char">
    <w:name w:val="Nivel 03 Char"/>
    <w:basedOn w:val="TtuloChar"/>
    <w:link w:val="Nivel03"/>
    <w:rsid w:val="004832EC"/>
    <w:rPr>
      <w:rFonts w:ascii="Times New Roman" w:eastAsia="Times New Roman" w:hAnsi="Times New Roman" w:cs="Times New Roman"/>
      <w:b w:val="0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Giovanna</cp:lastModifiedBy>
  <cp:revision>43</cp:revision>
  <cp:lastPrinted>2026-03-05T18:10:00Z</cp:lastPrinted>
  <dcterms:created xsi:type="dcterms:W3CDTF">2023-05-31T17:22:00Z</dcterms:created>
  <dcterms:modified xsi:type="dcterms:W3CDTF">2026-04-17T19:59:00Z</dcterms:modified>
</cp:coreProperties>
</file>